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FF09" w14:textId="77777777" w:rsidR="0015436A" w:rsidRPr="00446AF5" w:rsidRDefault="0015436A" w:rsidP="004509F0">
      <w:pPr>
        <w:sectPr w:rsidR="0015436A" w:rsidRPr="00446AF5" w:rsidSect="00D500CE">
          <w:footerReference w:type="default" r:id="rId11"/>
          <w:headerReference w:type="first" r:id="rId12"/>
          <w:footerReference w:type="first" r:id="rId13"/>
          <w:pgSz w:w="11900" w:h="16840"/>
          <w:pgMar w:top="720" w:right="720" w:bottom="720" w:left="720" w:header="708" w:footer="708" w:gutter="0"/>
          <w:cols w:space="708"/>
          <w:formProt w:val="0"/>
          <w:titlePg/>
          <w:docGrid w:linePitch="360"/>
        </w:sectPr>
      </w:pPr>
    </w:p>
    <w:p w14:paraId="559A2742" w14:textId="77777777" w:rsidR="00FE68D6" w:rsidRDefault="00FE68D6" w:rsidP="00FE68D6">
      <w:pPr>
        <w:tabs>
          <w:tab w:val="left" w:pos="1517"/>
        </w:tabs>
        <w:jc w:val="right"/>
      </w:pPr>
      <w:r w:rsidRPr="00446AF5">
        <w:t>Telephone: 0800 092 8571</w:t>
      </w:r>
    </w:p>
    <w:p w14:paraId="42A2F19C" w14:textId="67E70A2B" w:rsidR="005C7F26" w:rsidRPr="00446AF5" w:rsidRDefault="005C7F26" w:rsidP="00FE68D6">
      <w:pPr>
        <w:tabs>
          <w:tab w:val="left" w:pos="1517"/>
        </w:tabs>
        <w:jc w:val="right"/>
      </w:pPr>
      <w:r>
        <w:t xml:space="preserve">Families Mobile: </w:t>
      </w:r>
      <w:r w:rsidR="002F6ADB">
        <w:t>07741 162132</w:t>
      </w:r>
    </w:p>
    <w:p w14:paraId="15E0F58E" w14:textId="6E06C49B" w:rsidR="00FE68D6" w:rsidRPr="00446AF5" w:rsidRDefault="00E47CEF" w:rsidP="00FE68D6">
      <w:pPr>
        <w:tabs>
          <w:tab w:val="left" w:pos="1517"/>
        </w:tabs>
        <w:jc w:val="right"/>
      </w:pPr>
      <w:r>
        <w:t>families</w:t>
      </w:r>
      <w:r w:rsidR="00FE68D6" w:rsidRPr="00446AF5">
        <w:t>@scottyslittlesoldiers.co.uk</w:t>
      </w:r>
    </w:p>
    <w:p w14:paraId="04D85148" w14:textId="16E879A9" w:rsidR="009D6F34" w:rsidRDefault="00FE68D6" w:rsidP="009D6F34">
      <w:pPr>
        <w:pStyle w:val="paragraph"/>
        <w:spacing w:before="0" w:beforeAutospacing="0" w:after="0" w:afterAutospacing="0"/>
        <w:textAlignment w:val="baseline"/>
        <w:rPr>
          <w:rFonts w:ascii="Segoe UI" w:hAnsi="Segoe UI" w:cs="Segoe UI"/>
          <w:sz w:val="18"/>
          <w:szCs w:val="18"/>
        </w:rPr>
      </w:pPr>
      <w:r w:rsidRPr="009D6F34">
        <w:rPr>
          <w:rFonts w:asciiTheme="minorHAnsi" w:hAnsiTheme="minorHAnsi" w:cstheme="minorHAnsi"/>
        </w:rPr>
        <w:t xml:space="preserve">Dear </w:t>
      </w:r>
      <w:r w:rsidR="00283EE7" w:rsidRPr="009D6F34">
        <w:rPr>
          <w:rFonts w:asciiTheme="minorHAnsi" w:hAnsiTheme="minorHAnsi" w:cstheme="minorHAnsi"/>
        </w:rPr>
        <w:t>p</w:t>
      </w:r>
      <w:r w:rsidR="008A5DF1" w:rsidRPr="009D6F34">
        <w:rPr>
          <w:rFonts w:asciiTheme="minorHAnsi" w:hAnsiTheme="minorHAnsi" w:cstheme="minorHAnsi"/>
        </w:rPr>
        <w:t>arents/</w:t>
      </w:r>
      <w:r w:rsidR="00283EE7" w:rsidRPr="009D6F34">
        <w:rPr>
          <w:rFonts w:asciiTheme="minorHAnsi" w:hAnsiTheme="minorHAnsi" w:cstheme="minorHAnsi"/>
        </w:rPr>
        <w:t>c</w:t>
      </w:r>
      <w:r w:rsidR="008A5DF1" w:rsidRPr="009D6F34">
        <w:rPr>
          <w:rFonts w:asciiTheme="minorHAnsi" w:hAnsiTheme="minorHAnsi" w:cstheme="minorHAnsi"/>
        </w:rPr>
        <w:t>arers,</w:t>
      </w:r>
      <w:r w:rsidR="009D6F34">
        <w:rPr>
          <w:rFonts w:ascii="Calibri" w:hAnsi="Calibri" w:cs="Calibri"/>
          <w:color w:val="000000"/>
        </w:rPr>
        <w:br/>
      </w:r>
      <w:r w:rsidR="009D6F34">
        <w:rPr>
          <w:rStyle w:val="scxw112285805"/>
          <w:rFonts w:ascii="Calibri" w:hAnsi="Calibri" w:cs="Calibri"/>
          <w:sz w:val="22"/>
          <w:szCs w:val="22"/>
        </w:rPr>
        <w:t> </w:t>
      </w:r>
      <w:r w:rsidR="009D6F34">
        <w:rPr>
          <w:rFonts w:ascii="Calibri" w:hAnsi="Calibri" w:cs="Calibri"/>
          <w:sz w:val="22"/>
          <w:szCs w:val="22"/>
        </w:rPr>
        <w:br/>
      </w:r>
      <w:r w:rsidR="009D6F34">
        <w:rPr>
          <w:rStyle w:val="normaltextrun"/>
          <w:rFonts w:ascii="Calibri" w:hAnsi="Calibri" w:cs="Calibri"/>
          <w:color w:val="000000"/>
        </w:rPr>
        <w:t>As you know, Remembrance is approaching and soon the country will stop to remember and honour the heroes of our Armed Forces and all who served. </w:t>
      </w:r>
      <w:r w:rsidR="009D6F34">
        <w:rPr>
          <w:rStyle w:val="eop"/>
          <w:rFonts w:ascii="Calibri" w:hAnsi="Calibri" w:cs="Calibri"/>
          <w:color w:val="000000"/>
        </w:rPr>
        <w:t> </w:t>
      </w:r>
    </w:p>
    <w:p w14:paraId="79B2D92C" w14:textId="45D3CC91" w:rsidR="009D6F34" w:rsidRDefault="009D6F34" w:rsidP="009D6F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br/>
        <w:t xml:space="preserve">At Scotty’s we understand that although it’s a time of year to feel proud, it can also be very difficult. Please find enclosed some resources we hope you might find useful. As Parent/Carer you can also access all our Remembrance resources on the Families Zone, whilst your children and young people can access the resources via the </w:t>
      </w:r>
      <w:proofErr w:type="spellStart"/>
      <w:r>
        <w:rPr>
          <w:rStyle w:val="normaltextrun"/>
          <w:rFonts w:ascii="Calibri" w:hAnsi="Calibri" w:cs="Calibri"/>
          <w:color w:val="000000"/>
        </w:rPr>
        <w:t>OpsZone</w:t>
      </w:r>
      <w:proofErr w:type="spellEnd"/>
      <w:r>
        <w:rPr>
          <w:rStyle w:val="normaltextrun"/>
          <w:rFonts w:ascii="Calibri" w:hAnsi="Calibri" w:cs="Calibri"/>
          <w:color w:val="000000"/>
        </w:rPr>
        <w:t>.</w:t>
      </w:r>
      <w:r>
        <w:rPr>
          <w:rFonts w:ascii="Calibri" w:hAnsi="Calibri" w:cs="Calibri"/>
          <w:color w:val="000000"/>
        </w:rPr>
        <w:br/>
      </w:r>
      <w:r>
        <w:rPr>
          <w:rStyle w:val="scxw112285805"/>
          <w:rFonts w:ascii="Calibri" w:hAnsi="Calibri" w:cs="Calibri"/>
          <w:sz w:val="22"/>
          <w:szCs w:val="22"/>
        </w:rPr>
        <w:t> </w:t>
      </w:r>
      <w:r>
        <w:rPr>
          <w:rFonts w:ascii="Calibri" w:hAnsi="Calibri" w:cs="Calibri"/>
          <w:sz w:val="22"/>
          <w:szCs w:val="22"/>
        </w:rPr>
        <w:br/>
      </w:r>
      <w:r>
        <w:rPr>
          <w:rStyle w:val="normaltextrun"/>
          <w:rFonts w:ascii="Calibri" w:hAnsi="Calibri" w:cs="Calibri"/>
          <w:color w:val="000000"/>
        </w:rPr>
        <w:t xml:space="preserve">We have a full programme of events including online drop-in sessions for our Members, </w:t>
      </w:r>
      <w:proofErr w:type="spellStart"/>
      <w:r>
        <w:rPr>
          <w:rStyle w:val="normaltextrun"/>
          <w:rFonts w:ascii="Calibri" w:hAnsi="Calibri" w:cs="Calibri"/>
          <w:color w:val="000000"/>
        </w:rPr>
        <w:t>Springboarders</w:t>
      </w:r>
      <w:proofErr w:type="spellEnd"/>
      <w:r>
        <w:rPr>
          <w:rStyle w:val="normaltextrun"/>
          <w:rFonts w:ascii="Calibri" w:hAnsi="Calibri" w:cs="Calibri"/>
          <w:color w:val="000000"/>
        </w:rPr>
        <w:t xml:space="preserve"> and Parent and Carers. You will find the programme of events in this pack. Why not pop it on the fridge so you can see what’s on if you need us. </w:t>
      </w:r>
      <w:r>
        <w:rPr>
          <w:rStyle w:val="eop"/>
          <w:rFonts w:ascii="Calibri" w:hAnsi="Calibri" w:cs="Calibri"/>
          <w:color w:val="000000"/>
        </w:rPr>
        <w:t> </w:t>
      </w:r>
      <w:r>
        <w:rPr>
          <w:rStyle w:val="normaltextrun"/>
          <w:rFonts w:ascii="Calibri" w:hAnsi="Calibri" w:cs="Calibri"/>
          <w:color w:val="000000"/>
        </w:rPr>
        <w:t xml:space="preserve">You will also find an envelope addressed to your child(ren) and if appropriate a pack for their educational setting. </w:t>
      </w:r>
      <w:r>
        <w:rPr>
          <w:rStyle w:val="scxw112285805"/>
          <w:rFonts w:ascii="Calibri" w:hAnsi="Calibri" w:cs="Calibri"/>
          <w:color w:val="000000"/>
        </w:rPr>
        <w:t> </w:t>
      </w:r>
      <w:r>
        <w:rPr>
          <w:rFonts w:ascii="Calibri" w:hAnsi="Calibri" w:cs="Calibri"/>
          <w:color w:val="000000"/>
        </w:rPr>
        <w:br/>
      </w:r>
      <w:r>
        <w:rPr>
          <w:rStyle w:val="scxw112285805"/>
          <w:rFonts w:ascii="Calibri" w:hAnsi="Calibri" w:cs="Calibri"/>
          <w:sz w:val="22"/>
          <w:szCs w:val="22"/>
        </w:rPr>
        <w:t> </w:t>
      </w:r>
      <w:r>
        <w:rPr>
          <w:rFonts w:ascii="Calibri" w:hAnsi="Calibri" w:cs="Calibri"/>
          <w:sz w:val="22"/>
          <w:szCs w:val="22"/>
        </w:rPr>
        <w:br/>
      </w:r>
      <w:r>
        <w:rPr>
          <w:rStyle w:val="normaltextrun"/>
          <w:rFonts w:ascii="Calibri" w:hAnsi="Calibri" w:cs="Calibri"/>
          <w:color w:val="000000"/>
        </w:rPr>
        <w:t xml:space="preserve">This year we have included a Scotty’s Remembrance Bracelet that links to our ‘I’m Remembering’ </w:t>
      </w:r>
      <w:proofErr w:type="gramStart"/>
      <w:r>
        <w:rPr>
          <w:rStyle w:val="normaltextrun"/>
          <w:rFonts w:ascii="Calibri" w:hAnsi="Calibri" w:cs="Calibri"/>
          <w:color w:val="000000"/>
        </w:rPr>
        <w:t>Campaign.*</w:t>
      </w:r>
      <w:proofErr w:type="gramEnd"/>
      <w:r>
        <w:rPr>
          <w:rStyle w:val="normaltextrun"/>
          <w:rFonts w:ascii="Calibri" w:hAnsi="Calibri" w:cs="Calibri"/>
          <w:color w:val="000000"/>
        </w:rPr>
        <w:t xml:space="preserve"> We hope they can wear it with pride. Perhaps they can hide it under their school jumper and feel that it is there and know Scotty’s are thinking of them or maybe place it somewhere they can see it – on a memory shelf or favourite cuddly for example.</w:t>
      </w:r>
      <w:r>
        <w:rPr>
          <w:rStyle w:val="scxw112285805"/>
          <w:rFonts w:ascii="Calibri" w:hAnsi="Calibri" w:cs="Calibri"/>
          <w:color w:val="000000"/>
        </w:rPr>
        <w:t> </w:t>
      </w:r>
      <w:r>
        <w:rPr>
          <w:rStyle w:val="normaltextrun"/>
          <w:rFonts w:ascii="Calibri" w:hAnsi="Calibri" w:cs="Calibri"/>
          <w:i/>
          <w:iCs/>
          <w:color w:val="000000"/>
          <w:sz w:val="20"/>
          <w:szCs w:val="20"/>
        </w:rPr>
        <w:t>*Please note the bracelet has a lock system on it, so once it is on, it stays on and cannot therefore be adjusted. </w:t>
      </w:r>
      <w:r>
        <w:rPr>
          <w:rStyle w:val="eop"/>
          <w:rFonts w:ascii="Calibri" w:hAnsi="Calibri" w:cs="Calibri"/>
          <w:color w:val="000000"/>
          <w:sz w:val="20"/>
          <w:szCs w:val="20"/>
        </w:rPr>
        <w:t> </w:t>
      </w:r>
      <w:r>
        <w:rPr>
          <w:rFonts w:ascii="Calibri" w:hAnsi="Calibri" w:cs="Calibri"/>
          <w:color w:val="000000"/>
        </w:rPr>
        <w:br/>
      </w:r>
      <w:r>
        <w:rPr>
          <w:rStyle w:val="eop"/>
          <w:rFonts w:ascii="Calibri" w:hAnsi="Calibri" w:cs="Calibri"/>
          <w:color w:val="000000"/>
        </w:rPr>
        <w:t> </w:t>
      </w:r>
    </w:p>
    <w:p w14:paraId="3BBA3953" w14:textId="14FD0A47" w:rsidR="009D6F34" w:rsidRDefault="004036D4" w:rsidP="009D6F34">
      <w:pPr>
        <w:tabs>
          <w:tab w:val="left" w:pos="1517"/>
        </w:tabs>
        <w:rPr>
          <w:noProof/>
          <w:sz w:val="22"/>
          <w:szCs w:val="22"/>
        </w:rPr>
      </w:pPr>
      <w:r w:rsidRPr="000755FD">
        <w:rPr>
          <w:noProof/>
        </w:rPr>
        <w:drawing>
          <wp:anchor distT="0" distB="0" distL="114300" distR="114300" simplePos="0" relativeHeight="251660288" behindDoc="0" locked="0" layoutInCell="1" allowOverlap="1" wp14:anchorId="14AD7D1F" wp14:editId="30BAC2DE">
            <wp:simplePos x="0" y="0"/>
            <wp:positionH relativeFrom="column">
              <wp:posOffset>5444490</wp:posOffset>
            </wp:positionH>
            <wp:positionV relativeFrom="paragraph">
              <wp:posOffset>562552</wp:posOffset>
            </wp:positionV>
            <wp:extent cx="1187450" cy="1187450"/>
            <wp:effectExtent l="0" t="0" r="6350" b="6350"/>
            <wp:wrapSquare wrapText="bothSides"/>
            <wp:docPr id="720305163" name="Picture 1" descr="A qr code with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05163" name="Picture 1" descr="A qr code with a glob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page">
              <wp14:pctWidth>0</wp14:pctWidth>
            </wp14:sizeRelH>
            <wp14:sizeRelV relativeFrom="page">
              <wp14:pctHeight>0</wp14:pctHeight>
            </wp14:sizeRelV>
          </wp:anchor>
        </w:drawing>
      </w:r>
      <w:r w:rsidR="009D6F34">
        <w:rPr>
          <w:noProof/>
          <w:sz w:val="22"/>
          <w:szCs w:val="22"/>
        </w:rPr>
        <w:drawing>
          <wp:anchor distT="0" distB="0" distL="114300" distR="114300" simplePos="0" relativeHeight="251659264" behindDoc="1" locked="0" layoutInCell="1" allowOverlap="1" wp14:anchorId="623E905D" wp14:editId="5692EA6D">
            <wp:simplePos x="0" y="0"/>
            <wp:positionH relativeFrom="column">
              <wp:posOffset>-23813</wp:posOffset>
            </wp:positionH>
            <wp:positionV relativeFrom="paragraph">
              <wp:posOffset>1057593</wp:posOffset>
            </wp:positionV>
            <wp:extent cx="1459230" cy="357505"/>
            <wp:effectExtent l="0" t="0" r="0" b="0"/>
            <wp:wrapTight wrapText="bothSides">
              <wp:wrapPolygon edited="0">
                <wp:start x="2256" y="3837"/>
                <wp:lineTo x="752" y="5371"/>
                <wp:lineTo x="940" y="16114"/>
                <wp:lineTo x="8648" y="17648"/>
                <wp:lineTo x="9399" y="17648"/>
                <wp:lineTo x="20115" y="16114"/>
                <wp:lineTo x="20303" y="5371"/>
                <wp:lineTo x="12031" y="3837"/>
                <wp:lineTo x="2256" y="3837"/>
              </wp:wrapPolygon>
            </wp:wrapTight>
            <wp:docPr id="195380050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800504" name="Picture 1" descr="A black background with a black squar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9230" cy="357505"/>
                    </a:xfrm>
                    <a:prstGeom prst="rect">
                      <a:avLst/>
                    </a:prstGeom>
                  </pic:spPr>
                </pic:pic>
              </a:graphicData>
            </a:graphic>
            <wp14:sizeRelH relativeFrom="page">
              <wp14:pctWidth>0</wp14:pctWidth>
            </wp14:sizeRelH>
            <wp14:sizeRelV relativeFrom="page">
              <wp14:pctHeight>0</wp14:pctHeight>
            </wp14:sizeRelV>
          </wp:anchor>
        </w:drawing>
      </w:r>
      <w:r w:rsidR="009D6F34">
        <w:rPr>
          <w:rStyle w:val="normaltextrun"/>
          <w:rFonts w:ascii="Calibri" w:hAnsi="Calibri" w:cs="Calibri"/>
          <w:lang w:val="en-US"/>
        </w:rPr>
        <w:t>You will also</w:t>
      </w:r>
      <w:r w:rsidR="009D6F34">
        <w:rPr>
          <w:rStyle w:val="normaltextrun"/>
          <w:rFonts w:ascii="Calibri" w:hAnsi="Calibri" w:cs="Calibri"/>
          <w:color w:val="000000"/>
        </w:rPr>
        <w:t xml:space="preserve"> find the </w:t>
      </w:r>
      <w:r w:rsidR="009D6F34" w:rsidRPr="000755FD">
        <w:rPr>
          <w:rStyle w:val="normaltextrun"/>
          <w:rFonts w:ascii="Calibri" w:hAnsi="Calibri" w:cs="Calibri"/>
          <w:i/>
          <w:iCs/>
          <w:color w:val="000000"/>
        </w:rPr>
        <w:t>‘I</w:t>
      </w:r>
      <w:r w:rsidR="009D6F34">
        <w:rPr>
          <w:rStyle w:val="normaltextrun"/>
          <w:rFonts w:ascii="Calibri" w:hAnsi="Calibri" w:cs="Calibri"/>
          <w:i/>
          <w:iCs/>
          <w:color w:val="000000"/>
        </w:rPr>
        <w:t>’</w:t>
      </w:r>
      <w:r w:rsidR="009D6F34" w:rsidRPr="000755FD">
        <w:rPr>
          <w:rStyle w:val="normaltextrun"/>
          <w:rFonts w:ascii="Calibri" w:hAnsi="Calibri" w:cs="Calibri"/>
          <w:i/>
          <w:iCs/>
          <w:color w:val="000000"/>
        </w:rPr>
        <w:t>m Remembering’</w:t>
      </w:r>
      <w:r w:rsidR="009D6F34">
        <w:rPr>
          <w:rStyle w:val="normaltextrun"/>
          <w:rFonts w:ascii="Calibri" w:hAnsi="Calibri" w:cs="Calibri"/>
          <w:color w:val="000000"/>
        </w:rPr>
        <w:t xml:space="preserve"> selfie card in your packs. Please feel free to share any photos on our Facebook page or send to the </w:t>
      </w:r>
      <w:proofErr w:type="gramStart"/>
      <w:r w:rsidR="009D6F34">
        <w:rPr>
          <w:rStyle w:val="normaltextrun"/>
          <w:rFonts w:ascii="Calibri" w:hAnsi="Calibri" w:cs="Calibri"/>
          <w:color w:val="000000"/>
        </w:rPr>
        <w:t>families</w:t>
      </w:r>
      <w:proofErr w:type="gramEnd"/>
      <w:r w:rsidR="009D6F34">
        <w:rPr>
          <w:rStyle w:val="normaltextrun"/>
          <w:rFonts w:ascii="Calibri" w:hAnsi="Calibri" w:cs="Calibri"/>
          <w:color w:val="000000"/>
        </w:rPr>
        <w:t xml:space="preserve"> email/mobile phone. Full details are included in your pack. </w:t>
      </w:r>
      <w:r w:rsidR="009D6F34">
        <w:rPr>
          <w:rStyle w:val="scxw112285805"/>
          <w:rFonts w:ascii="Calibri" w:hAnsi="Calibri" w:cs="Calibri"/>
          <w:color w:val="000000"/>
        </w:rPr>
        <w:t> </w:t>
      </w:r>
      <w:r w:rsidR="009D6F34">
        <w:rPr>
          <w:rFonts w:ascii="Calibri" w:hAnsi="Calibri" w:cs="Calibri"/>
          <w:color w:val="000000"/>
        </w:rPr>
        <w:br/>
      </w:r>
      <w:r w:rsidR="009D6F34">
        <w:rPr>
          <w:rStyle w:val="scxw112285805"/>
          <w:rFonts w:ascii="Calibri" w:hAnsi="Calibri" w:cs="Calibri"/>
          <w:sz w:val="22"/>
          <w:szCs w:val="22"/>
        </w:rPr>
        <w:t> </w:t>
      </w:r>
      <w:r w:rsidR="009D6F34">
        <w:rPr>
          <w:rFonts w:ascii="Calibri" w:hAnsi="Calibri" w:cs="Calibri"/>
          <w:sz w:val="22"/>
          <w:szCs w:val="22"/>
        </w:rPr>
        <w:br/>
      </w:r>
      <w:r w:rsidR="009D6F34">
        <w:rPr>
          <w:rStyle w:val="normaltextrun"/>
          <w:rFonts w:ascii="Calibri" w:hAnsi="Calibri" w:cs="Calibri"/>
          <w:color w:val="333333"/>
          <w:lang w:val="en-US"/>
        </w:rPr>
        <w:t>We want you to know we are thinking of you all.</w:t>
      </w:r>
      <w:r w:rsidR="009D6F34">
        <w:rPr>
          <w:rStyle w:val="scxw112285805"/>
          <w:rFonts w:ascii="Calibri" w:hAnsi="Calibri" w:cs="Calibri"/>
          <w:color w:val="333333"/>
        </w:rPr>
        <w:t> </w:t>
      </w:r>
      <w:r w:rsidR="009D6F34">
        <w:rPr>
          <w:rStyle w:val="scxw112285805"/>
          <w:rFonts w:ascii="Calibri" w:hAnsi="Calibri" w:cs="Calibri"/>
          <w:color w:val="333333"/>
        </w:rPr>
        <w:br/>
      </w:r>
      <w:r w:rsidR="009D6F34">
        <w:rPr>
          <w:rStyle w:val="scxw112285805"/>
          <w:rFonts w:ascii="Calibri" w:hAnsi="Calibri" w:cs="Calibri"/>
          <w:color w:val="333333"/>
        </w:rPr>
        <w:br/>
      </w:r>
      <w:r w:rsidR="009D6F34" w:rsidRPr="00921EAC">
        <w:rPr>
          <w:sz w:val="22"/>
          <w:szCs w:val="22"/>
        </w:rPr>
        <w:t>Best wishes,</w:t>
      </w:r>
      <w:r w:rsidR="009D6F34" w:rsidRPr="00DC16F9">
        <w:rPr>
          <w:noProof/>
          <w:sz w:val="22"/>
          <w:szCs w:val="22"/>
        </w:rPr>
        <w:t xml:space="preserve"> </w:t>
      </w:r>
      <w:r w:rsidR="009D6F34">
        <w:rPr>
          <w:noProof/>
          <w:sz w:val="22"/>
          <w:szCs w:val="22"/>
        </w:rPr>
        <w:br/>
      </w:r>
    </w:p>
    <w:p w14:paraId="7235F16D" w14:textId="65A20DEC" w:rsidR="009D6F34" w:rsidRDefault="009D6F34" w:rsidP="009D6F34">
      <w:pPr>
        <w:tabs>
          <w:tab w:val="left" w:pos="1517"/>
        </w:tabs>
        <w:rPr>
          <w:sz w:val="22"/>
          <w:szCs w:val="22"/>
        </w:rPr>
      </w:pPr>
    </w:p>
    <w:p w14:paraId="1D346A2C" w14:textId="01F7EB34" w:rsidR="009D6F34" w:rsidRPr="00921EAC" w:rsidRDefault="009D6F34" w:rsidP="009D6F34">
      <w:pPr>
        <w:tabs>
          <w:tab w:val="left" w:pos="1517"/>
        </w:tabs>
        <w:rPr>
          <w:sz w:val="22"/>
          <w:szCs w:val="22"/>
        </w:rPr>
      </w:pPr>
      <w:r w:rsidRPr="00921EAC">
        <w:rPr>
          <w:sz w:val="22"/>
          <w:szCs w:val="22"/>
        </w:rPr>
        <w:t>Nikki Scott</w:t>
      </w:r>
    </w:p>
    <w:p w14:paraId="7ED9D1BA" w14:textId="57A44FB4" w:rsidR="009D6F34" w:rsidRPr="007C1C0C" w:rsidRDefault="009D6F34" w:rsidP="009D6F34">
      <w:pPr>
        <w:tabs>
          <w:tab w:val="left" w:pos="1517"/>
        </w:tabs>
      </w:pPr>
      <w:r w:rsidRPr="00921EAC">
        <w:rPr>
          <w:sz w:val="22"/>
          <w:szCs w:val="22"/>
        </w:rPr>
        <w:t>Founder – Scotty’s Little Soldiers</w:t>
      </w:r>
    </w:p>
    <w:p w14:paraId="2953606E" w14:textId="63F61D3D" w:rsidR="00B4540D" w:rsidRPr="001B015E" w:rsidRDefault="004036D4" w:rsidP="001B015E">
      <w:pPr>
        <w:pStyle w:val="paragraph"/>
        <w:spacing w:before="0" w:beforeAutospacing="0" w:after="0" w:afterAutospacing="0"/>
        <w:ind w:left="4320"/>
        <w:jc w:val="right"/>
        <w:textAlignment w:val="baseline"/>
        <w:rPr>
          <w:rFonts w:ascii="Calibri" w:hAnsi="Calibri" w:cs="Calibri"/>
          <w:b/>
          <w:bCs/>
          <w:i/>
          <w:iCs/>
          <w:color w:val="333333"/>
          <w:sz w:val="22"/>
          <w:szCs w:val="22"/>
        </w:rPr>
      </w:pPr>
      <w:r>
        <w:rPr>
          <w:rFonts w:ascii="Calibri" w:hAnsi="Calibri" w:cs="Calibri"/>
          <w:color w:val="333333"/>
        </w:rPr>
        <w:t xml:space="preserve">     </w:t>
      </w:r>
      <w:r w:rsidR="00613083">
        <w:rPr>
          <w:rFonts w:ascii="Calibri" w:hAnsi="Calibri" w:cs="Calibri"/>
          <w:color w:val="333333"/>
        </w:rPr>
        <w:tab/>
      </w:r>
      <w:r w:rsidR="00613083">
        <w:rPr>
          <w:rFonts w:ascii="Calibri" w:hAnsi="Calibri" w:cs="Calibri"/>
          <w:color w:val="333333"/>
        </w:rPr>
        <w:tab/>
      </w:r>
      <w:r w:rsidR="00613083">
        <w:rPr>
          <w:rFonts w:ascii="Calibri" w:hAnsi="Calibri" w:cs="Calibri"/>
          <w:color w:val="333333"/>
        </w:rPr>
        <w:tab/>
        <w:t xml:space="preserve">        </w:t>
      </w:r>
      <w:r>
        <w:rPr>
          <w:rFonts w:ascii="Calibri" w:hAnsi="Calibri" w:cs="Calibri"/>
          <w:color w:val="333333"/>
        </w:rPr>
        <w:t xml:space="preserve"> </w:t>
      </w:r>
      <w:r w:rsidR="009D6F34" w:rsidRPr="002346E5">
        <w:rPr>
          <w:rStyle w:val="scxw112285805"/>
          <w:rFonts w:ascii="Calibri" w:hAnsi="Calibri" w:cs="Calibri"/>
          <w:b/>
          <w:bCs/>
          <w:i/>
          <w:iCs/>
          <w:color w:val="333333"/>
          <w:sz w:val="22"/>
          <w:szCs w:val="22"/>
        </w:rPr>
        <w:t>Please provide us with some</w:t>
      </w:r>
      <w:r w:rsidR="00F53A85">
        <w:rPr>
          <w:rStyle w:val="scxw112285805"/>
          <w:rFonts w:ascii="Calibri" w:hAnsi="Calibri" w:cs="Calibri"/>
          <w:b/>
          <w:bCs/>
          <w:i/>
          <w:iCs/>
          <w:color w:val="333333"/>
          <w:sz w:val="22"/>
          <w:szCs w:val="22"/>
        </w:rPr>
        <w:t xml:space="preserve"> </w:t>
      </w:r>
      <w:r w:rsidR="009D6F34" w:rsidRPr="002346E5">
        <w:rPr>
          <w:rStyle w:val="scxw112285805"/>
          <w:rFonts w:ascii="Calibri" w:hAnsi="Calibri" w:cs="Calibri"/>
          <w:b/>
          <w:bCs/>
          <w:i/>
          <w:iCs/>
          <w:color w:val="333333"/>
          <w:sz w:val="22"/>
          <w:szCs w:val="22"/>
        </w:rPr>
        <w:t>feedback</w:t>
      </w:r>
      <w:r w:rsidR="001B015E">
        <w:rPr>
          <w:rStyle w:val="scxw112285805"/>
          <w:rFonts w:ascii="Calibri" w:hAnsi="Calibri" w:cs="Calibri"/>
          <w:b/>
          <w:bCs/>
          <w:i/>
          <w:iCs/>
          <w:color w:val="333333"/>
          <w:sz w:val="22"/>
          <w:szCs w:val="22"/>
        </w:rPr>
        <w:t xml:space="preserve"> </w:t>
      </w:r>
      <w:r w:rsidR="009D6F34" w:rsidRPr="002346E5">
        <w:rPr>
          <w:rStyle w:val="scxw112285805"/>
          <w:rFonts w:ascii="Calibri" w:hAnsi="Calibri" w:cs="Calibri"/>
          <w:b/>
          <w:bCs/>
          <w:i/>
          <w:iCs/>
          <w:color w:val="333333"/>
          <w:sz w:val="22"/>
          <w:szCs w:val="22"/>
        </w:rPr>
        <w:t>by scanning this QR cod</w:t>
      </w:r>
      <w:r w:rsidR="001B015E">
        <w:rPr>
          <w:rStyle w:val="scxw112285805"/>
          <w:rFonts w:ascii="Calibri" w:hAnsi="Calibri" w:cs="Calibri"/>
          <w:b/>
          <w:bCs/>
          <w:i/>
          <w:iCs/>
          <w:color w:val="333333"/>
          <w:sz w:val="22"/>
          <w:szCs w:val="22"/>
        </w:rPr>
        <w:t>e</w:t>
      </w:r>
    </w:p>
    <w:sectPr w:rsidR="00B4540D" w:rsidRPr="001B015E" w:rsidSect="0015436A">
      <w:type w:val="continuous"/>
      <w:pgSz w:w="11900" w:h="16840"/>
      <w:pgMar w:top="720" w:right="720" w:bottom="720" w:left="72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7530" w14:textId="77777777" w:rsidR="005517EF" w:rsidRDefault="005517EF" w:rsidP="00F70F8C">
      <w:r>
        <w:separator/>
      </w:r>
    </w:p>
  </w:endnote>
  <w:endnote w:type="continuationSeparator" w:id="0">
    <w:p w14:paraId="4FB6DD7A" w14:textId="77777777" w:rsidR="005517EF" w:rsidRDefault="005517EF" w:rsidP="00F7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Kidprint MT Std">
    <w:altName w:val="Calibri"/>
    <w:panose1 w:val="03010502010101020101"/>
    <w:charset w:val="00"/>
    <w:family w:val="script"/>
    <w:notTrueType/>
    <w:pitch w:val="variable"/>
    <w:sig w:usb0="800000AF" w:usb1="4000204A"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ED17" w14:textId="3BBA20B1" w:rsidR="00F70F8C" w:rsidRPr="002B3A58" w:rsidRDefault="000C5F5A" w:rsidP="000C5F5A">
    <w:pPr>
      <w:rPr>
        <w:rFonts w:ascii="Times New Roman" w:eastAsia="Times New Roman" w:hAnsi="Times New Roman" w:cs="Times New Roman"/>
        <w:color w:val="1A1D1A"/>
        <w:lang w:eastAsia="en-GB"/>
      </w:rPr>
    </w:pPr>
    <w:r w:rsidRPr="002B3A58">
      <w:rPr>
        <w:rFonts w:ascii="Helvetica" w:hAnsi="Helvetica"/>
        <w:color w:val="1A1D1A"/>
        <w:sz w:val="20"/>
        <w:szCs w:val="20"/>
      </w:rPr>
      <w:t>#HelpTheirChildrenSmile</w:t>
    </w:r>
    <w:r w:rsidRPr="002B3A58">
      <w:rPr>
        <w:rFonts w:ascii="Helvetica" w:hAnsi="Helvetica"/>
        <w:color w:val="1A1D1A"/>
        <w:sz w:val="20"/>
        <w:szCs w:val="20"/>
      </w:rPr>
      <w:ptab w:relativeTo="margin" w:alignment="center" w:leader="none"/>
    </w:r>
    <w:r w:rsidRPr="002B3A58">
      <w:rPr>
        <w:rFonts w:ascii="Helvetica" w:hAnsi="Helvetica"/>
        <w:color w:val="1A1D1A"/>
        <w:sz w:val="20"/>
        <w:szCs w:val="20"/>
      </w:rPr>
      <w:t>Registered Charity No. 11</w:t>
    </w:r>
    <w:r w:rsidRPr="002B3A58">
      <w:rPr>
        <w:rFonts w:ascii="Helvetica" w:eastAsia="Times New Roman" w:hAnsi="Helvetica" w:cs="Times New Roman"/>
        <w:color w:val="1A1D1A"/>
        <w:sz w:val="20"/>
        <w:szCs w:val="20"/>
        <w:shd w:val="clear" w:color="auto" w:fill="FAF9F8"/>
        <w:lang w:eastAsia="en-GB"/>
      </w:rPr>
      <w:t>36854</w:t>
    </w:r>
    <w:r w:rsidRPr="002B3A58">
      <w:rPr>
        <w:rFonts w:ascii="Helvetica" w:hAnsi="Helvetica"/>
        <w:color w:val="1A1D1A"/>
        <w:sz w:val="20"/>
        <w:szCs w:val="20"/>
      </w:rPr>
      <w:ptab w:relativeTo="margin" w:alignment="right" w:leader="none"/>
    </w:r>
    <w:r w:rsidRPr="002B3A58">
      <w:rPr>
        <w:rFonts w:ascii="Helvetica" w:hAnsi="Helvetica"/>
        <w:color w:val="1A1D1A"/>
        <w:sz w:val="20"/>
        <w:szCs w:val="20"/>
      </w:rPr>
      <w:t>www.scottyslittlesoldiers.co.uk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84B8" w14:textId="20BA0636" w:rsidR="00072CF6" w:rsidRDefault="00D500CE" w:rsidP="007824F0">
    <w:pPr>
      <w:rPr>
        <w:rFonts w:ascii="Helvetica" w:hAnsi="Helvetica"/>
        <w:color w:val="1A1D1A"/>
        <w:sz w:val="20"/>
        <w:szCs w:val="20"/>
      </w:rPr>
    </w:pPr>
    <w:r w:rsidRPr="002B3A58">
      <w:rPr>
        <w:rFonts w:ascii="Helvetica" w:hAnsi="Helvetica"/>
        <w:color w:val="1A1D1A"/>
        <w:sz w:val="20"/>
        <w:szCs w:val="20"/>
      </w:rPr>
      <w:ptab w:relativeTo="margin" w:alignment="center" w:leader="none"/>
    </w:r>
  </w:p>
  <w:p w14:paraId="71454464" w14:textId="1D32B447" w:rsidR="007824F0" w:rsidRPr="007C1C0C" w:rsidRDefault="00D500CE" w:rsidP="007C1C0C">
    <w:pPr>
      <w:rPr>
        <w:rFonts w:ascii="Helvetica" w:hAnsi="Helvetica"/>
        <w:color w:val="1A1D1A"/>
        <w:sz w:val="20"/>
        <w:szCs w:val="20"/>
      </w:rPr>
    </w:pPr>
    <w:r w:rsidRPr="002B3A58">
      <w:rPr>
        <w:rFonts w:ascii="Helvetica" w:hAnsi="Helvetica"/>
        <w:color w:val="1A1D1A"/>
        <w:sz w:val="20"/>
        <w:szCs w:val="20"/>
      </w:rPr>
      <w:t>Registered Charity No. 11</w:t>
    </w:r>
    <w:r w:rsidRPr="002B3A58">
      <w:rPr>
        <w:rFonts w:ascii="Helvetica" w:eastAsia="Times New Roman" w:hAnsi="Helvetica" w:cs="Times New Roman"/>
        <w:color w:val="1A1D1A"/>
        <w:sz w:val="20"/>
        <w:szCs w:val="20"/>
        <w:shd w:val="clear" w:color="auto" w:fill="FAF9F8"/>
        <w:lang w:eastAsia="en-GB"/>
      </w:rPr>
      <w:t>36854</w:t>
    </w:r>
    <w:r w:rsidRPr="002B3A58">
      <w:rPr>
        <w:rFonts w:ascii="Helvetica" w:hAnsi="Helvetica"/>
        <w:color w:val="1A1D1A"/>
        <w:sz w:val="20"/>
        <w:szCs w:val="20"/>
      </w:rPr>
      <w:ptab w:relativeTo="margin" w:alignment="right" w:leader="none"/>
    </w:r>
    <w:r w:rsidRPr="002B3A58">
      <w:rPr>
        <w:rFonts w:ascii="Helvetica" w:hAnsi="Helvetica"/>
        <w:color w:val="1A1D1A"/>
        <w:sz w:val="20"/>
        <w:szCs w:val="20"/>
      </w:rPr>
      <w:t>www.scottyslittlesoldiers.co.uk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C5EA" w14:textId="77777777" w:rsidR="005517EF" w:rsidRDefault="005517EF" w:rsidP="00F70F8C">
      <w:r>
        <w:separator/>
      </w:r>
    </w:p>
  </w:footnote>
  <w:footnote w:type="continuationSeparator" w:id="0">
    <w:p w14:paraId="22A6CA9C" w14:textId="77777777" w:rsidR="005517EF" w:rsidRDefault="005517EF" w:rsidP="00F7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3C20" w14:textId="24460B0D" w:rsidR="00D500CE" w:rsidRPr="00B90573" w:rsidRDefault="00F26B0B" w:rsidP="00D500CE">
    <w:pPr>
      <w:rPr>
        <w:rFonts w:ascii="Helvetica" w:hAnsi="Helvetica"/>
      </w:rPr>
    </w:pPr>
    <w:r>
      <w:rPr>
        <w:rFonts w:ascii="Stencil" w:hAnsi="Stencil"/>
        <w:noProof/>
        <w:sz w:val="28"/>
        <w:szCs w:val="28"/>
      </w:rPr>
      <w:drawing>
        <wp:anchor distT="0" distB="0" distL="114300" distR="114300" simplePos="0" relativeHeight="251663360" behindDoc="1" locked="0" layoutInCell="1" allowOverlap="1" wp14:anchorId="6D85B55D" wp14:editId="03821511">
          <wp:simplePos x="0" y="0"/>
          <wp:positionH relativeFrom="column">
            <wp:posOffset>4878070</wp:posOffset>
          </wp:positionH>
          <wp:positionV relativeFrom="paragraph">
            <wp:posOffset>-133985</wp:posOffset>
          </wp:positionV>
          <wp:extent cx="1764000" cy="1782000"/>
          <wp:effectExtent l="0" t="0" r="1905" b="0"/>
          <wp:wrapTight wrapText="bothSides">
            <wp:wrapPolygon edited="0">
              <wp:start x="8089" y="0"/>
              <wp:lineTo x="6689" y="308"/>
              <wp:lineTo x="2956" y="2155"/>
              <wp:lineTo x="933" y="4927"/>
              <wp:lineTo x="0" y="7390"/>
              <wp:lineTo x="0" y="12316"/>
              <wp:lineTo x="933" y="14780"/>
              <wp:lineTo x="1089" y="18783"/>
              <wp:lineTo x="1400" y="19706"/>
              <wp:lineTo x="2022" y="19706"/>
              <wp:lineTo x="2022" y="20784"/>
              <wp:lineTo x="9645" y="21400"/>
              <wp:lineTo x="10578" y="21400"/>
              <wp:lineTo x="12134" y="21246"/>
              <wp:lineTo x="16179" y="20168"/>
              <wp:lineTo x="16179" y="19706"/>
              <wp:lineTo x="21468" y="17243"/>
              <wp:lineTo x="21468" y="13702"/>
              <wp:lineTo x="20068" y="12316"/>
              <wp:lineTo x="20379" y="9853"/>
              <wp:lineTo x="20068" y="7390"/>
              <wp:lineTo x="19134" y="4927"/>
              <wp:lineTo x="17268" y="2155"/>
              <wp:lineTo x="13378" y="308"/>
              <wp:lineTo x="11978" y="0"/>
              <wp:lineTo x="8089"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4000" cy="1782000"/>
                  </a:xfrm>
                  <a:prstGeom prst="rect">
                    <a:avLst/>
                  </a:prstGeom>
                </pic:spPr>
              </pic:pic>
            </a:graphicData>
          </a:graphic>
          <wp14:sizeRelH relativeFrom="page">
            <wp14:pctWidth>0</wp14:pctWidth>
          </wp14:sizeRelH>
          <wp14:sizeRelV relativeFrom="page">
            <wp14:pctHeight>0</wp14:pctHeight>
          </wp14:sizeRelV>
        </wp:anchor>
      </w:drawing>
    </w:r>
  </w:p>
  <w:p w14:paraId="0F7F5AB0" w14:textId="77777777" w:rsidR="00D500CE" w:rsidRDefault="00D500CE" w:rsidP="00D500CE">
    <w:pPr>
      <w:rPr>
        <w:sz w:val="26"/>
        <w:szCs w:val="26"/>
      </w:rPr>
    </w:pPr>
  </w:p>
  <w:p w14:paraId="23C6DB39" w14:textId="77777777" w:rsidR="00D500CE" w:rsidRDefault="00D500CE" w:rsidP="00D500CE">
    <w:pPr>
      <w:rPr>
        <w:sz w:val="26"/>
        <w:szCs w:val="26"/>
      </w:rPr>
    </w:pPr>
  </w:p>
  <w:p w14:paraId="1ED4D68D" w14:textId="77777777" w:rsidR="00D500CE" w:rsidRDefault="00D500CE" w:rsidP="00D500CE">
    <w:pPr>
      <w:rPr>
        <w:sz w:val="26"/>
        <w:szCs w:val="26"/>
      </w:rPr>
    </w:pPr>
  </w:p>
  <w:p w14:paraId="6637A594" w14:textId="77777777" w:rsidR="00D500CE" w:rsidRDefault="00D500CE" w:rsidP="00D500CE">
    <w:pPr>
      <w:rPr>
        <w:sz w:val="26"/>
        <w:szCs w:val="26"/>
      </w:rPr>
    </w:pPr>
  </w:p>
  <w:p w14:paraId="7FD80E1B" w14:textId="77777777" w:rsidR="00D500CE" w:rsidRDefault="00D500CE" w:rsidP="00D500CE">
    <w:pPr>
      <w:rPr>
        <w:sz w:val="26"/>
        <w:szCs w:val="26"/>
      </w:rPr>
    </w:pPr>
  </w:p>
  <w:p w14:paraId="1EA21EDE" w14:textId="77777777" w:rsidR="00D500CE" w:rsidRDefault="00D500CE" w:rsidP="00D500CE">
    <w:pPr>
      <w:rPr>
        <w:sz w:val="26"/>
        <w:szCs w:val="26"/>
      </w:rPr>
    </w:pPr>
  </w:p>
  <w:p w14:paraId="4C86E445" w14:textId="77777777" w:rsidR="00D500CE" w:rsidRDefault="00D500CE" w:rsidP="00D500CE">
    <w:pPr>
      <w:rPr>
        <w:sz w:val="26"/>
        <w:szCs w:val="26"/>
      </w:rPr>
    </w:pPr>
  </w:p>
  <w:p w14:paraId="2A247F09" w14:textId="77777777" w:rsidR="00D500CE" w:rsidRDefault="00D500CE" w:rsidP="00D500CE">
    <w:pPr>
      <w:rPr>
        <w:sz w:val="26"/>
        <w:szCs w:val="26"/>
      </w:rPr>
    </w:pPr>
  </w:p>
  <w:p w14:paraId="552A42ED" w14:textId="77777777" w:rsidR="00D500CE" w:rsidRPr="002B3A58" w:rsidRDefault="00D500CE" w:rsidP="00D500CE">
    <w:pPr>
      <w:ind w:left="7200"/>
      <w:jc w:val="right"/>
      <w:rPr>
        <w:rFonts w:ascii="Stencil" w:hAnsi="Stencil"/>
        <w:color w:val="1A1D1A"/>
        <w:sz w:val="21"/>
        <w:szCs w:val="21"/>
      </w:rPr>
    </w:pPr>
    <w:r w:rsidRPr="002B3A58">
      <w:rPr>
        <w:rFonts w:ascii="Stencil" w:hAnsi="Stencil"/>
        <w:color w:val="1A1D1A"/>
        <w:sz w:val="21"/>
        <w:szCs w:val="21"/>
      </w:rPr>
      <w:t xml:space="preserve">SCOTTY’S </w:t>
    </w:r>
    <w:r w:rsidRPr="002B3A58">
      <w:rPr>
        <w:rFonts w:ascii="Kidprint MT Std" w:hAnsi="Kidprint MT Std"/>
        <w:b/>
        <w:bCs/>
        <w:color w:val="1A1D1A"/>
        <w:sz w:val="22"/>
        <w:szCs w:val="22"/>
      </w:rPr>
      <w:t>LITTLE</w:t>
    </w:r>
    <w:r w:rsidRPr="002B3A58">
      <w:rPr>
        <w:rFonts w:ascii="Stencil" w:hAnsi="Stencil"/>
        <w:color w:val="1A1D1A"/>
        <w:sz w:val="21"/>
        <w:szCs w:val="21"/>
      </w:rPr>
      <w:t xml:space="preserve"> SOLDIERS</w:t>
    </w:r>
  </w:p>
  <w:p w14:paraId="515662F3" w14:textId="77777777" w:rsidR="00D500CE" w:rsidRPr="002B3A58" w:rsidRDefault="00D500CE" w:rsidP="00D500CE">
    <w:pPr>
      <w:ind w:left="7200"/>
      <w:jc w:val="right"/>
      <w:rPr>
        <w:rFonts w:ascii="Helvetica" w:hAnsi="Helvetica"/>
        <w:color w:val="1A1D1A"/>
        <w:sz w:val="22"/>
        <w:szCs w:val="22"/>
      </w:rPr>
    </w:pPr>
    <w:r w:rsidRPr="002B3A58">
      <w:rPr>
        <w:rFonts w:ascii="Helvetica" w:hAnsi="Helvetica"/>
        <w:color w:val="1A1D1A"/>
        <w:sz w:val="22"/>
        <w:szCs w:val="22"/>
      </w:rPr>
      <w:t>Unit 21 Bergen Way</w:t>
    </w:r>
  </w:p>
  <w:p w14:paraId="7A1EF0D8" w14:textId="77777777" w:rsidR="00D500CE" w:rsidRPr="002B3A58" w:rsidRDefault="00D500CE" w:rsidP="00D500CE">
    <w:pPr>
      <w:ind w:left="7200"/>
      <w:jc w:val="right"/>
      <w:rPr>
        <w:rFonts w:ascii="Helvetica" w:hAnsi="Helvetica"/>
        <w:color w:val="1A1D1A"/>
        <w:sz w:val="22"/>
        <w:szCs w:val="22"/>
      </w:rPr>
    </w:pPr>
    <w:r w:rsidRPr="002B3A58">
      <w:rPr>
        <w:rFonts w:ascii="Helvetica" w:hAnsi="Helvetica"/>
        <w:color w:val="1A1D1A"/>
        <w:sz w:val="22"/>
        <w:szCs w:val="22"/>
      </w:rPr>
      <w:t>King’s Lynn</w:t>
    </w:r>
  </w:p>
  <w:p w14:paraId="100A963E" w14:textId="77777777" w:rsidR="00D500CE" w:rsidRPr="002B3A58" w:rsidRDefault="00D500CE" w:rsidP="00D500CE">
    <w:pPr>
      <w:ind w:left="7200"/>
      <w:jc w:val="right"/>
      <w:rPr>
        <w:rFonts w:ascii="Helvetica" w:hAnsi="Helvetica"/>
        <w:color w:val="1A1D1A"/>
        <w:sz w:val="22"/>
        <w:szCs w:val="22"/>
      </w:rPr>
    </w:pPr>
    <w:r w:rsidRPr="002B3A58">
      <w:rPr>
        <w:rFonts w:ascii="Helvetica" w:hAnsi="Helvetica"/>
        <w:color w:val="1A1D1A"/>
        <w:sz w:val="22"/>
        <w:szCs w:val="22"/>
      </w:rPr>
      <w:t>Norfolk</w:t>
    </w:r>
  </w:p>
  <w:p w14:paraId="01328119" w14:textId="77777777" w:rsidR="00D500CE" w:rsidRPr="004509F0" w:rsidRDefault="00D500CE" w:rsidP="00D500CE">
    <w:pPr>
      <w:ind w:left="7200"/>
      <w:jc w:val="right"/>
      <w:rPr>
        <w:rFonts w:ascii="Helvetica" w:hAnsi="Helvetica"/>
        <w:sz w:val="22"/>
        <w:szCs w:val="22"/>
      </w:rPr>
    </w:pPr>
    <w:r w:rsidRPr="002B3A58">
      <w:rPr>
        <w:rFonts w:ascii="Helvetica" w:hAnsi="Helvetica"/>
        <w:color w:val="1A1D1A"/>
        <w:sz w:val="22"/>
        <w:szCs w:val="22"/>
      </w:rPr>
      <w:t>PE30 2JG</w:t>
    </w:r>
  </w:p>
  <w:p w14:paraId="708FA314" w14:textId="77777777" w:rsidR="00D500CE" w:rsidRDefault="00D5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30CD6"/>
    <w:multiLevelType w:val="hybridMultilevel"/>
    <w:tmpl w:val="4F107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906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forms" w:enforcement="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5C"/>
    <w:rsid w:val="00033A2D"/>
    <w:rsid w:val="000727FC"/>
    <w:rsid w:val="00072CF6"/>
    <w:rsid w:val="0009593C"/>
    <w:rsid w:val="000C5F5A"/>
    <w:rsid w:val="000D7C64"/>
    <w:rsid w:val="00106170"/>
    <w:rsid w:val="00111A29"/>
    <w:rsid w:val="0011793F"/>
    <w:rsid w:val="0015436A"/>
    <w:rsid w:val="00176352"/>
    <w:rsid w:val="001B015E"/>
    <w:rsid w:val="001C41EE"/>
    <w:rsid w:val="00212CAE"/>
    <w:rsid w:val="00227EB6"/>
    <w:rsid w:val="00236C3C"/>
    <w:rsid w:val="00283EE7"/>
    <w:rsid w:val="002B3A58"/>
    <w:rsid w:val="002D6F77"/>
    <w:rsid w:val="002D71D9"/>
    <w:rsid w:val="002F6ADB"/>
    <w:rsid w:val="0032636E"/>
    <w:rsid w:val="00327011"/>
    <w:rsid w:val="003F0991"/>
    <w:rsid w:val="003F3E6C"/>
    <w:rsid w:val="004036D4"/>
    <w:rsid w:val="00446AF5"/>
    <w:rsid w:val="004509F0"/>
    <w:rsid w:val="00496024"/>
    <w:rsid w:val="004A648E"/>
    <w:rsid w:val="004B12EB"/>
    <w:rsid w:val="004C0C3F"/>
    <w:rsid w:val="004D3F37"/>
    <w:rsid w:val="004E3CC1"/>
    <w:rsid w:val="00500310"/>
    <w:rsid w:val="00531644"/>
    <w:rsid w:val="00545297"/>
    <w:rsid w:val="005517EF"/>
    <w:rsid w:val="005A1BBC"/>
    <w:rsid w:val="005C3265"/>
    <w:rsid w:val="005C7F26"/>
    <w:rsid w:val="006055DA"/>
    <w:rsid w:val="00613083"/>
    <w:rsid w:val="006771B5"/>
    <w:rsid w:val="006B1D54"/>
    <w:rsid w:val="006E6ABF"/>
    <w:rsid w:val="006F29AB"/>
    <w:rsid w:val="0076557B"/>
    <w:rsid w:val="007824F0"/>
    <w:rsid w:val="007A3257"/>
    <w:rsid w:val="007C1C0C"/>
    <w:rsid w:val="007D66A3"/>
    <w:rsid w:val="00815BE4"/>
    <w:rsid w:val="00821299"/>
    <w:rsid w:val="008404EF"/>
    <w:rsid w:val="00841CB9"/>
    <w:rsid w:val="008A5DF1"/>
    <w:rsid w:val="008B265C"/>
    <w:rsid w:val="009134E1"/>
    <w:rsid w:val="009319D3"/>
    <w:rsid w:val="00951CB1"/>
    <w:rsid w:val="00973DFD"/>
    <w:rsid w:val="009A2978"/>
    <w:rsid w:val="009C04CC"/>
    <w:rsid w:val="009C0590"/>
    <w:rsid w:val="009D6F34"/>
    <w:rsid w:val="00A418A7"/>
    <w:rsid w:val="00AD3372"/>
    <w:rsid w:val="00B4459B"/>
    <w:rsid w:val="00B4540D"/>
    <w:rsid w:val="00B611C9"/>
    <w:rsid w:val="00B90573"/>
    <w:rsid w:val="00B91C93"/>
    <w:rsid w:val="00BE5E99"/>
    <w:rsid w:val="00BE66E4"/>
    <w:rsid w:val="00C114F6"/>
    <w:rsid w:val="00C42F26"/>
    <w:rsid w:val="00C45B7B"/>
    <w:rsid w:val="00C73EB8"/>
    <w:rsid w:val="00C822ED"/>
    <w:rsid w:val="00C87B2A"/>
    <w:rsid w:val="00CA36F3"/>
    <w:rsid w:val="00CA3975"/>
    <w:rsid w:val="00CD7AF5"/>
    <w:rsid w:val="00CE260B"/>
    <w:rsid w:val="00CE3417"/>
    <w:rsid w:val="00CF6BBA"/>
    <w:rsid w:val="00D07719"/>
    <w:rsid w:val="00D500CE"/>
    <w:rsid w:val="00D539CA"/>
    <w:rsid w:val="00D67D49"/>
    <w:rsid w:val="00DA66E5"/>
    <w:rsid w:val="00DB6C09"/>
    <w:rsid w:val="00DE0299"/>
    <w:rsid w:val="00E32EBC"/>
    <w:rsid w:val="00E44A54"/>
    <w:rsid w:val="00E47CEF"/>
    <w:rsid w:val="00E51384"/>
    <w:rsid w:val="00E97A3A"/>
    <w:rsid w:val="00ED5D80"/>
    <w:rsid w:val="00EE605D"/>
    <w:rsid w:val="00F0051E"/>
    <w:rsid w:val="00F10380"/>
    <w:rsid w:val="00F15EF0"/>
    <w:rsid w:val="00F17E46"/>
    <w:rsid w:val="00F26B0B"/>
    <w:rsid w:val="00F433BC"/>
    <w:rsid w:val="00F508CB"/>
    <w:rsid w:val="00F53A85"/>
    <w:rsid w:val="00F55B25"/>
    <w:rsid w:val="00F70F8C"/>
    <w:rsid w:val="00F713FE"/>
    <w:rsid w:val="00F918A1"/>
    <w:rsid w:val="00FB4C02"/>
    <w:rsid w:val="00FD58FF"/>
    <w:rsid w:val="00FE6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36248"/>
  <w15:chartTrackingRefBased/>
  <w15:docId w15:val="{3FEEF055-A1FA-2043-B6BF-63A977A2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8C"/>
    <w:pPr>
      <w:tabs>
        <w:tab w:val="center" w:pos="4513"/>
        <w:tab w:val="right" w:pos="9026"/>
      </w:tabs>
    </w:pPr>
  </w:style>
  <w:style w:type="character" w:customStyle="1" w:styleId="HeaderChar">
    <w:name w:val="Header Char"/>
    <w:basedOn w:val="DefaultParagraphFont"/>
    <w:link w:val="Header"/>
    <w:uiPriority w:val="99"/>
    <w:rsid w:val="00F70F8C"/>
  </w:style>
  <w:style w:type="paragraph" w:styleId="Footer">
    <w:name w:val="footer"/>
    <w:basedOn w:val="Normal"/>
    <w:link w:val="FooterChar"/>
    <w:uiPriority w:val="99"/>
    <w:unhideWhenUsed/>
    <w:rsid w:val="00F70F8C"/>
    <w:pPr>
      <w:tabs>
        <w:tab w:val="center" w:pos="4513"/>
        <w:tab w:val="right" w:pos="9026"/>
      </w:tabs>
    </w:pPr>
  </w:style>
  <w:style w:type="character" w:customStyle="1" w:styleId="FooterChar">
    <w:name w:val="Footer Char"/>
    <w:basedOn w:val="DefaultParagraphFont"/>
    <w:link w:val="Footer"/>
    <w:uiPriority w:val="99"/>
    <w:rsid w:val="00F70F8C"/>
  </w:style>
  <w:style w:type="character" w:styleId="Hyperlink">
    <w:name w:val="Hyperlink"/>
    <w:basedOn w:val="DefaultParagraphFont"/>
    <w:uiPriority w:val="99"/>
    <w:unhideWhenUsed/>
    <w:rsid w:val="00F70F8C"/>
    <w:rPr>
      <w:color w:val="0563C1" w:themeColor="hyperlink"/>
      <w:u w:val="single"/>
    </w:rPr>
  </w:style>
  <w:style w:type="character" w:styleId="UnresolvedMention">
    <w:name w:val="Unresolved Mention"/>
    <w:basedOn w:val="DefaultParagraphFont"/>
    <w:uiPriority w:val="99"/>
    <w:semiHidden/>
    <w:unhideWhenUsed/>
    <w:rsid w:val="00F70F8C"/>
    <w:rPr>
      <w:color w:val="605E5C"/>
      <w:shd w:val="clear" w:color="auto" w:fill="E1DFDD"/>
    </w:rPr>
  </w:style>
  <w:style w:type="character" w:styleId="FollowedHyperlink">
    <w:name w:val="FollowedHyperlink"/>
    <w:basedOn w:val="DefaultParagraphFont"/>
    <w:uiPriority w:val="99"/>
    <w:semiHidden/>
    <w:unhideWhenUsed/>
    <w:rsid w:val="00F70F8C"/>
    <w:rPr>
      <w:color w:val="954F72" w:themeColor="followedHyperlink"/>
      <w:u w:val="single"/>
    </w:rPr>
  </w:style>
  <w:style w:type="paragraph" w:styleId="Revision">
    <w:name w:val="Revision"/>
    <w:hidden/>
    <w:uiPriority w:val="99"/>
    <w:semiHidden/>
    <w:rsid w:val="00F26B0B"/>
  </w:style>
  <w:style w:type="character" w:customStyle="1" w:styleId="ui-provider">
    <w:name w:val="ui-provider"/>
    <w:basedOn w:val="DefaultParagraphFont"/>
    <w:rsid w:val="00072CF6"/>
  </w:style>
  <w:style w:type="paragraph" w:styleId="ListParagraph">
    <w:name w:val="List Paragraph"/>
    <w:basedOn w:val="Normal"/>
    <w:uiPriority w:val="34"/>
    <w:qFormat/>
    <w:rsid w:val="00500310"/>
    <w:pPr>
      <w:ind w:left="720"/>
      <w:contextualSpacing/>
    </w:pPr>
  </w:style>
  <w:style w:type="paragraph" w:customStyle="1" w:styleId="paragraph">
    <w:name w:val="paragraph"/>
    <w:basedOn w:val="Normal"/>
    <w:rsid w:val="009D6F3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D6F34"/>
  </w:style>
  <w:style w:type="character" w:customStyle="1" w:styleId="eop">
    <w:name w:val="eop"/>
    <w:basedOn w:val="DefaultParagraphFont"/>
    <w:rsid w:val="009D6F34"/>
  </w:style>
  <w:style w:type="character" w:customStyle="1" w:styleId="scxw112285805">
    <w:name w:val="scxw112285805"/>
    <w:basedOn w:val="DefaultParagraphFont"/>
    <w:rsid w:val="009D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1ca1f2d-c7e3-4244-9ea2-b0f7259065bc" xsi:nil="true"/>
    <lcf76f155ced4ddcb4097134ff3c332f xmlns="7c7d3f64-73a4-442a-a48c-42dec46f83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F6E0687D722647B0A7856D1B3FAE9E" ma:contentTypeVersion="17" ma:contentTypeDescription="Create a new document." ma:contentTypeScope="" ma:versionID="71d262373ec58bb8e9fd6b0f8f731d9f">
  <xsd:schema xmlns:xsd="http://www.w3.org/2001/XMLSchema" xmlns:xs="http://www.w3.org/2001/XMLSchema" xmlns:p="http://schemas.microsoft.com/office/2006/metadata/properties" xmlns:ns2="21ca1f2d-c7e3-4244-9ea2-b0f7259065bc" xmlns:ns3="7c7d3f64-73a4-442a-a48c-42dec46f83f0" targetNamespace="http://schemas.microsoft.com/office/2006/metadata/properties" ma:root="true" ma:fieldsID="7de56fceec482a26fd50b370b0c3d720" ns2:_="" ns3:_="">
    <xsd:import namespace="21ca1f2d-c7e3-4244-9ea2-b0f7259065bc"/>
    <xsd:import namespace="7c7d3f64-73a4-442a-a48c-42dec46f83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1f2d-c7e3-4244-9ea2-b0f7259065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7404b9-5e5e-4a6c-9713-9785e0af0a38}" ma:internalName="TaxCatchAll" ma:showField="CatchAllData" ma:web="21ca1f2d-c7e3-4244-9ea2-b0f7259065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7d3f64-73a4-442a-a48c-42dec46f83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0d8242-d951-4fd0-9c45-dbe545152a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F34AB-68F7-E549-A260-0620057F9B78}">
  <ds:schemaRefs>
    <ds:schemaRef ds:uri="http://schemas.openxmlformats.org/officeDocument/2006/bibliography"/>
  </ds:schemaRefs>
</ds:datastoreItem>
</file>

<file path=customXml/itemProps2.xml><?xml version="1.0" encoding="utf-8"?>
<ds:datastoreItem xmlns:ds="http://schemas.openxmlformats.org/officeDocument/2006/customXml" ds:itemID="{728800AD-726F-4406-AB98-3A7FA6689261}">
  <ds:schemaRefs>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21ca1f2d-c7e3-4244-9ea2-b0f7259065bc"/>
    <ds:schemaRef ds:uri="http://schemas.openxmlformats.org/package/2006/metadata/core-properties"/>
    <ds:schemaRef ds:uri="7c7d3f64-73a4-442a-a48c-42dec46f83f0"/>
    <ds:schemaRef ds:uri="http://purl.org/dc/dcmitype/"/>
    <ds:schemaRef ds:uri="http://purl.org/dc/elements/1.1/"/>
  </ds:schemaRefs>
</ds:datastoreItem>
</file>

<file path=customXml/itemProps3.xml><?xml version="1.0" encoding="utf-8"?>
<ds:datastoreItem xmlns:ds="http://schemas.openxmlformats.org/officeDocument/2006/customXml" ds:itemID="{2704C9C8-5ACD-4606-8830-C12869A6004B}">
  <ds:schemaRefs>
    <ds:schemaRef ds:uri="http://schemas.microsoft.com/sharepoint/v3/contenttype/forms"/>
  </ds:schemaRefs>
</ds:datastoreItem>
</file>

<file path=customXml/itemProps4.xml><?xml version="1.0" encoding="utf-8"?>
<ds:datastoreItem xmlns:ds="http://schemas.openxmlformats.org/officeDocument/2006/customXml" ds:itemID="{B54CFFE3-516C-457B-8407-9111F8CAD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1f2d-c7e3-4244-9ea2-b0f7259065bc"/>
    <ds:schemaRef ds:uri="7c7d3f64-73a4-442a-a48c-42dec46f8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Baylee</dc:creator>
  <cp:keywords/>
  <dc:description/>
  <cp:lastModifiedBy>Baylee</cp:lastModifiedBy>
  <cp:revision>7</cp:revision>
  <dcterms:created xsi:type="dcterms:W3CDTF">2023-09-05T11:30:00Z</dcterms:created>
  <dcterms:modified xsi:type="dcterms:W3CDTF">2023-09-07T10:17:00Z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0x01010033F6E0687D722647B0A7856D1B3FAE9E</vt:lpwstr>
  </property>
  <property fmtid="{D5CDD505-2E9C-101B-9397-08002B2CF9AE}" pid="3" name="MediaServiceImageTags">
    <vt:lpwstr/>
  </property>
</Properties>
</file>